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bookmarkStart w:colFirst="0" w:colLast="0" w:name="_tps8jopbtuzj" w:id="0"/>
      <w:bookmarkEnd w:id="0"/>
      <w:r w:rsidDel="00000000" w:rsidR="00000000" w:rsidRPr="00000000">
        <w:rPr>
          <w:rtl w:val="0"/>
        </w:rPr>
        <w:t xml:space="preserve">             </w:t>
      </w:r>
      <w:r w:rsidDel="00000000" w:rsidR="00000000" w:rsidRPr="00000000">
        <w:rPr>
          <w:highlight w:val="yellow"/>
          <w:rtl w:val="0"/>
        </w:rPr>
        <w:t xml:space="preserve">Insert logo</w:t>
      </w:r>
      <w:r w:rsidDel="00000000" w:rsidR="00000000" w:rsidRPr="00000000">
        <w:rPr>
          <w:rtl w:val="0"/>
        </w:rPr>
        <w:t xml:space="preserve">                                                                                       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00" w:line="276" w:lineRule="auto"/>
        <w:jc w:val="center"/>
        <w:rPr>
          <w:rFonts w:ascii="Calibri" w:cs="Calibri" w:eastAsia="Calibri" w:hAnsi="Calibri"/>
          <w:b w:val="1"/>
          <w:bCs w:val="1"/>
          <w:sz w:val="40"/>
          <w:szCs w:val="4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40"/>
          <w:szCs w:val="40"/>
          <w:rtl w:val="0"/>
        </w:rPr>
        <w:t xml:space="preserve">CREW CHANGE/ SHIFT HANDOVER NOTE</w:t>
      </w:r>
    </w:p>
    <w:tbl>
      <w:tblPr>
        <w:tblStyle w:val="Table1"/>
        <w:tblW w:w="10207.0" w:type="dxa"/>
        <w:jc w:val="left"/>
        <w:tblInd w:w="-31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286"/>
        <w:gridCol w:w="4921"/>
        <w:tblGridChange w:id="0">
          <w:tblGrid>
            <w:gridCol w:w="5286"/>
            <w:gridCol w:w="492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0070c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70c0"/>
                <w:sz w:val="20"/>
                <w:szCs w:val="20"/>
                <w:rtl w:val="0"/>
              </w:rPr>
              <w:t xml:space="preserve">From: </w:t>
            </w:r>
          </w:p>
        </w:tc>
        <w:tc>
          <w:tcPr/>
          <w:p w:rsidR="00000000" w:rsidDel="00000000" w:rsidP="00000000" w:rsidRDefault="00000000" w:rsidRPr="00000000" w14:paraId="00000005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0070c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70c0"/>
                <w:sz w:val="20"/>
                <w:szCs w:val="20"/>
                <w:rtl w:val="0"/>
              </w:rPr>
              <w:t xml:space="preserve">To: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0070c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70c0"/>
                <w:sz w:val="20"/>
                <w:szCs w:val="20"/>
                <w:rtl w:val="0"/>
              </w:rPr>
              <w:t xml:space="preserve">Start Date: </w:t>
            </w:r>
          </w:p>
        </w:tc>
        <w:tc>
          <w:tcPr/>
          <w:p w:rsidR="00000000" w:rsidDel="00000000" w:rsidP="00000000" w:rsidRDefault="00000000" w:rsidRPr="00000000" w14:paraId="00000007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0070c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70c0"/>
                <w:sz w:val="20"/>
                <w:szCs w:val="20"/>
                <w:rtl w:val="0"/>
              </w:rPr>
              <w:t xml:space="preserve">End Date: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0070c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70c0"/>
                <w:sz w:val="20"/>
                <w:szCs w:val="20"/>
                <w:rtl w:val="0"/>
              </w:rPr>
              <w:t xml:space="preserve">Location:</w:t>
            </w:r>
          </w:p>
        </w:tc>
        <w:tc>
          <w:tcPr/>
          <w:p w:rsidR="00000000" w:rsidDel="00000000" w:rsidP="00000000" w:rsidRDefault="00000000" w:rsidRPr="00000000" w14:paraId="00000009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0070c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70c0"/>
                <w:sz w:val="20"/>
                <w:szCs w:val="20"/>
                <w:rtl w:val="0"/>
              </w:rPr>
              <w:t xml:space="preserve">Contact Phones: 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0070c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70c0"/>
                <w:sz w:val="20"/>
                <w:szCs w:val="20"/>
                <w:rtl w:val="0"/>
              </w:rPr>
              <w:t xml:space="preserve">Rig Supervisor : </w:t>
            </w:r>
          </w:p>
        </w:tc>
        <w:tc>
          <w:tcPr/>
          <w:p w:rsidR="00000000" w:rsidDel="00000000" w:rsidP="00000000" w:rsidRDefault="00000000" w:rsidRPr="00000000" w14:paraId="0000000B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0070c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70c0"/>
                <w:sz w:val="20"/>
                <w:szCs w:val="20"/>
                <w:rtl w:val="0"/>
              </w:rPr>
              <w:t xml:space="preserve">DSV: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0070c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70c0"/>
                <w:sz w:val="20"/>
                <w:szCs w:val="20"/>
                <w:rtl w:val="0"/>
              </w:rPr>
              <w:t xml:space="preserve">Night Rig Supervisor:</w:t>
            </w:r>
          </w:p>
        </w:tc>
        <w:tc>
          <w:tcPr/>
          <w:p w:rsidR="00000000" w:rsidDel="00000000" w:rsidP="00000000" w:rsidRDefault="00000000" w:rsidRPr="00000000" w14:paraId="0000000D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0070c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70c0"/>
                <w:sz w:val="20"/>
                <w:szCs w:val="20"/>
                <w:rtl w:val="0"/>
              </w:rPr>
              <w:t xml:space="preserve">HSE Manager: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0070c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70c0"/>
                <w:sz w:val="20"/>
                <w:szCs w:val="20"/>
                <w:rtl w:val="0"/>
              </w:rPr>
              <w:t xml:space="preserve">Out-going HSE Officer:</w:t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0070c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70c0"/>
                <w:sz w:val="20"/>
                <w:szCs w:val="20"/>
                <w:rtl w:val="0"/>
              </w:rPr>
              <w:t xml:space="preserve">Incoming HSE Officer:</w:t>
            </w:r>
          </w:p>
        </w:tc>
      </w:tr>
      <w:tr>
        <w:trPr>
          <w:cantSplit w:val="0"/>
          <w:trHeight w:val="332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0">
            <w:pPr>
              <w:spacing w:after="200" w:line="276" w:lineRule="auto"/>
              <w:rPr>
                <w:rFonts w:ascii="Calibri" w:cs="Calibri" w:eastAsia="Calibri" w:hAnsi="Calibri"/>
                <w:b w:val="1"/>
                <w:bCs w:val="1"/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b050"/>
                <w:sz w:val="24"/>
                <w:szCs w:val="24"/>
                <w:rtl w:val="0"/>
              </w:rPr>
              <w:t xml:space="preserve">Note: 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2">
            <w:pPr>
              <w:spacing w:after="200" w:line="276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after="200" w:line="276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Operational Status: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5">
            <w:pPr>
              <w:spacing w:after="200"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Current well status: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7">
            <w:pPr>
              <w:spacing w:after="200" w:line="276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Ongoing activities: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9">
            <w:pPr>
              <w:spacing w:after="200" w:line="276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Look Ahead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B">
            <w:pPr>
              <w:spacing w:after="200" w:line="276" w:lineRule="auto"/>
              <w:rPr>
                <w:rFonts w:ascii="Calibri" w:cs="Calibri" w:eastAsia="Calibri" w:hAnsi="Calibri"/>
                <w:b w:val="1"/>
                <w:bCs w:val="1"/>
                <w:color w:val="0070c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70c0"/>
                <w:sz w:val="20"/>
                <w:szCs w:val="20"/>
                <w:rtl w:val="0"/>
              </w:rPr>
              <w:t xml:space="preserve">Key Activities from Start date to End Date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D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Equipment in Use and condition:</w:t>
            </w:r>
          </w:p>
          <w:p w:rsidR="00000000" w:rsidDel="00000000" w:rsidP="00000000" w:rsidRDefault="00000000" w:rsidRPr="00000000" w14:paraId="0000001E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1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Key Topics Discussed are:</w:t>
            </w:r>
          </w:p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007bb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7bb8"/>
                <w:rtl w:val="0"/>
              </w:rPr>
              <w:t xml:space="preserve">Close out</w:t>
            </w:r>
            <w:r w:rsidDel="00000000" w:rsidR="00000000" w:rsidRPr="00000000">
              <w:rPr>
                <w:rFonts w:ascii="Calibri" w:cs="Calibri" w:eastAsia="Calibri" w:hAnsi="Calibri"/>
                <w:color w:val="ffc000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                                     </w:t>
            </w:r>
          </w:p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spacing w:after="200" w:line="276" w:lineRule="auto"/>
        <w:rPr>
          <w:rFonts w:ascii="Calibri" w:cs="Calibri" w:eastAsia="Calibri" w:hAnsi="Calibri"/>
          <w:b w:val="1"/>
          <w:bCs w:val="1"/>
          <w:color w:val="0070c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200" w:line="276" w:lineRule="auto"/>
        <w:rPr>
          <w:rFonts w:ascii="Calibri" w:cs="Calibri" w:eastAsia="Calibri" w:hAnsi="Calibri"/>
          <w:b w:val="1"/>
          <w:bCs w:val="1"/>
          <w:color w:val="0070c0"/>
          <w:sz w:val="14"/>
          <w:szCs w:val="1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70c0"/>
          <w:rtl w:val="0"/>
        </w:rPr>
        <w:t xml:space="preserve">New Hazards &amp; Controls identified/implemented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70c0"/>
          <w:sz w:val="14"/>
          <w:szCs w:val="14"/>
          <w:rtl w:val="0"/>
        </w:rPr>
        <w:t xml:space="preserve"> (Summary description only. Reports could be made available to substantiate)</w:t>
      </w:r>
    </w:p>
    <w:tbl>
      <w:tblPr>
        <w:tblStyle w:val="Table2"/>
        <w:tblW w:w="10056.0" w:type="dxa"/>
        <w:jc w:val="left"/>
        <w:tblInd w:w="-31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056"/>
        <w:tblGridChange w:id="0">
          <w:tblGrid>
            <w:gridCol w:w="10056"/>
          </w:tblGrid>
        </w:tblGridChange>
      </w:tblGrid>
      <w:tr>
        <w:trPr>
          <w:cantSplit w:val="0"/>
          <w:trHeight w:val="809" w:hRule="atLeast"/>
          <w:tblHeader w:val="0"/>
        </w:trPr>
        <w:tc>
          <w:tcPr/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spacing w:after="200" w:line="276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rPr>
          <w:rFonts w:ascii="Calibri" w:cs="Calibri" w:eastAsia="Calibri" w:hAnsi="Calibri"/>
          <w:b w:val="1"/>
          <w:bCs w:val="1"/>
          <w:color w:val="0070c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70c0"/>
          <w:rtl w:val="0"/>
        </w:rPr>
        <w:t xml:space="preserve">HSE inputs include but not limited to:</w:t>
      </w:r>
    </w:p>
    <w:tbl>
      <w:tblPr>
        <w:tblStyle w:val="Table3"/>
        <w:tblpPr w:leftFromText="180" w:rightFromText="180" w:topFromText="0" w:bottomFromText="0" w:vertAnchor="text" w:horzAnchor="text" w:tblpX="-289" w:tblpY="27"/>
        <w:tblW w:w="100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060"/>
        <w:tblGridChange w:id="0">
          <w:tblGrid>
            <w:gridCol w:w="1006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000000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u w:val="single"/>
                <w:rtl w:val="0"/>
              </w:rPr>
              <w:t xml:space="preserve">HSE UPDATES</w:t>
            </w:r>
          </w:p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Calibri" w:cs="Calibri" w:eastAsia="Calibri" w:hAnsi="Calibri"/>
                <w:color w:val="007bb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7bb8"/>
                <w:rtl w:val="0"/>
              </w:rPr>
              <w:t xml:space="preserve">Safety Alerts Issued</w:t>
            </w:r>
          </w:p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Calibri" w:cs="Calibri" w:eastAsia="Calibri" w:hAnsi="Calibri"/>
                <w:color w:val="007bb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Calibri" w:cs="Calibri" w:eastAsia="Calibri" w:hAnsi="Calibri"/>
                <w:color w:val="007bb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Calibri" w:cs="Calibri" w:eastAsia="Calibri" w:hAnsi="Calibri"/>
                <w:color w:val="007bb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7bb8"/>
                <w:rtl w:val="0"/>
              </w:rPr>
              <w:t xml:space="preserve">Incidents/ near misses</w:t>
            </w:r>
          </w:p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Calibri" w:cs="Calibri" w:eastAsia="Calibri" w:hAnsi="Calibri"/>
                <w:color w:val="007bb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spacing w:after="0" w:line="240" w:lineRule="auto"/>
              <w:rPr>
                <w:rFonts w:ascii="Calibri" w:cs="Calibri" w:eastAsia="Calibri" w:hAnsi="Calibri"/>
                <w:color w:val="007bb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7bb8"/>
                <w:rtl w:val="0"/>
              </w:rPr>
              <w:t xml:space="preserve">STOP Cards Submitted</w:t>
            </w:r>
          </w:p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Calibri" w:cs="Calibri" w:eastAsia="Calibri" w:hAnsi="Calibri"/>
                <w:color w:val="007bb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spacing w:after="0" w:line="240" w:lineRule="auto"/>
              <w:rPr>
                <w:rFonts w:ascii="Calibri" w:cs="Calibri" w:eastAsia="Calibri" w:hAnsi="Calibri"/>
                <w:color w:val="007bb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Calibri" w:cs="Calibri" w:eastAsia="Calibri" w:hAnsi="Calibri"/>
                <w:color w:val="007bb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Calibri" w:cs="Calibri" w:eastAsia="Calibri" w:hAnsi="Calibri"/>
                <w:color w:val="007bb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7bb8"/>
                <w:rtl w:val="0"/>
              </w:rPr>
              <w:t xml:space="preserve">PPE Compliance</w:t>
            </w:r>
          </w:p>
          <w:p w:rsidR="00000000" w:rsidDel="00000000" w:rsidP="00000000" w:rsidRDefault="00000000" w:rsidRPr="00000000" w14:paraId="0000003A">
            <w:pPr>
              <w:spacing w:after="0" w:line="240" w:lineRule="auto"/>
              <w:rPr>
                <w:rFonts w:ascii="Calibri" w:cs="Calibri" w:eastAsia="Calibri" w:hAnsi="Calibri"/>
                <w:color w:val="007bb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after="0" w:line="240" w:lineRule="auto"/>
              <w:rPr>
                <w:rFonts w:ascii="Calibri" w:cs="Calibri" w:eastAsia="Calibri" w:hAnsi="Calibri"/>
                <w:color w:val="007bb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Calibri" w:cs="Calibri" w:eastAsia="Calibri" w:hAnsi="Calibri"/>
                <w:color w:val="007bb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7bb8"/>
                <w:rtl w:val="0"/>
              </w:rPr>
              <w:t xml:space="preserve">Waste management and Housekeeping Status</w:t>
            </w:r>
          </w:p>
          <w:p w:rsidR="00000000" w:rsidDel="00000000" w:rsidP="00000000" w:rsidRDefault="00000000" w:rsidRPr="00000000" w14:paraId="0000003D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00000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00000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00000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00000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000000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u w:val="single"/>
                <w:rtl w:val="0"/>
              </w:rPr>
              <w:t xml:space="preserve">Documentation</w:t>
            </w:r>
          </w:p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0070c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70c0"/>
                <w:rtl w:val="0"/>
              </w:rPr>
              <w:t xml:space="preserve">PTW Status:</w:t>
            </w:r>
          </w:p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0070c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70c0"/>
                <w:rtl w:val="0"/>
              </w:rPr>
              <w:t xml:space="preserve">JSA Reviewed:</w:t>
            </w:r>
          </w:p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0070c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70c0"/>
                <w:rtl w:val="0"/>
              </w:rPr>
              <w:t xml:space="preserve">TBT Conducted:</w:t>
            </w:r>
          </w:p>
          <w:p w:rsidR="00000000" w:rsidDel="00000000" w:rsidP="00000000" w:rsidRDefault="00000000" w:rsidRPr="00000000" w14:paraId="0000004B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0070c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70c0"/>
                <w:rtl w:val="0"/>
              </w:rPr>
              <w:t xml:space="preserve">Drills Conducted:</w:t>
            </w:r>
          </w:p>
          <w:p w:rsidR="00000000" w:rsidDel="00000000" w:rsidP="00000000" w:rsidRDefault="00000000" w:rsidRPr="00000000" w14:paraId="0000004E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0070c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70c0"/>
                <w:rtl w:val="0"/>
              </w:rPr>
              <w:t xml:space="preserve">Audit/Inspection findings:</w:t>
            </w:r>
          </w:p>
          <w:p w:rsidR="00000000" w:rsidDel="00000000" w:rsidP="00000000" w:rsidRDefault="00000000" w:rsidRPr="00000000" w14:paraId="00000051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9">
      <w:pPr>
        <w:spacing w:after="200" w:line="276" w:lineRule="auto"/>
        <w:rPr>
          <w:rFonts w:ascii="Calibri" w:cs="Calibri" w:eastAsia="Calibri" w:hAnsi="Calibri"/>
          <w:b w:val="1"/>
          <w:bCs w:val="1"/>
          <w:color w:val="0070c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200" w:line="276" w:lineRule="auto"/>
        <w:rPr>
          <w:rFonts w:ascii="Calibri" w:cs="Calibri" w:eastAsia="Calibri" w:hAnsi="Calibri"/>
          <w:b w:val="1"/>
          <w:bCs w:val="1"/>
          <w:color w:val="0070c0"/>
          <w:sz w:val="14"/>
          <w:szCs w:val="1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70c0"/>
          <w:rtl w:val="0"/>
        </w:rPr>
        <w:t xml:space="preserve">Actions to Follow-up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70c0"/>
          <w:sz w:val="14"/>
          <w:szCs w:val="14"/>
          <w:rtl w:val="0"/>
        </w:rPr>
        <w:t xml:space="preserve">(from inspections, audits, incidents, etc)</w:t>
      </w:r>
    </w:p>
    <w:tbl>
      <w:tblPr>
        <w:tblStyle w:val="Table4"/>
        <w:tblW w:w="10056.0" w:type="dxa"/>
        <w:jc w:val="left"/>
        <w:tblInd w:w="-31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056"/>
        <w:tblGridChange w:id="0">
          <w:tblGrid>
            <w:gridCol w:w="10056"/>
          </w:tblGrid>
        </w:tblGridChange>
      </w:tblGrid>
      <w:tr>
        <w:trPr>
          <w:cantSplit w:val="0"/>
          <w:trHeight w:val="2843" w:hRule="atLeast"/>
          <w:tblHeader w:val="0"/>
        </w:trPr>
        <w:tc>
          <w:tcPr/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spacing w:after="0" w:line="240" w:lineRule="auto"/>
              <w:ind w:left="36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spacing w:after="0" w:line="240" w:lineRule="auto"/>
              <w:ind w:left="36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spacing w:after="0" w:line="240" w:lineRule="auto"/>
              <w:ind w:left="360" w:firstLine="0"/>
              <w:rPr>
                <w:rFonts w:ascii="Calibri" w:cs="Calibri" w:eastAsia="Calibri" w:hAnsi="Calibri"/>
                <w:color w:val="c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spacing w:after="200"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spacing w:before="28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Verifications:</w:t>
      </w:r>
    </w:p>
    <w:tbl>
      <w:tblPr>
        <w:tblStyle w:val="Table5"/>
        <w:tblpPr w:leftFromText="180" w:rightFromText="180" w:topFromText="0" w:bottomFromText="0" w:vertAnchor="text" w:horzAnchor="text" w:tblpX="-289" w:tblpY="27"/>
        <w:tblW w:w="100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060"/>
        <w:tblGridChange w:id="0">
          <w:tblGrid>
            <w:gridCol w:w="1006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3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0070c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70c0"/>
                <w:rtl w:val="0"/>
              </w:rPr>
              <w:t xml:space="preserve">Walk -around inspection completed?</w:t>
            </w:r>
          </w:p>
          <w:p w:rsidR="00000000" w:rsidDel="00000000" w:rsidP="00000000" w:rsidRDefault="00000000" w:rsidRPr="00000000" w14:paraId="00000064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0070c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70c0"/>
                <w:rtl w:val="0"/>
              </w:rPr>
              <w:t xml:space="preserve">Emergency Systems Checked?</w:t>
            </w:r>
          </w:p>
          <w:p w:rsidR="00000000" w:rsidDel="00000000" w:rsidP="00000000" w:rsidRDefault="00000000" w:rsidRPr="00000000" w14:paraId="00000066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0070c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70c0"/>
                <w:rtl w:val="0"/>
              </w:rPr>
              <w:t xml:space="preserve">Zones/Barricades/ Signage in Place?</w:t>
            </w:r>
          </w:p>
          <w:p w:rsidR="00000000" w:rsidDel="00000000" w:rsidP="00000000" w:rsidRDefault="00000000" w:rsidRPr="00000000" w14:paraId="00000069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spacing w:after="0" w:line="240" w:lineRule="auto"/>
              <w:rPr>
                <w:rFonts w:ascii="Calibri" w:cs="Calibri" w:eastAsia="Calibri" w:hAnsi="Calibri"/>
                <w:b w:val="1"/>
                <w:bCs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Sign-Off</w:t>
      </w:r>
    </w:p>
    <w:p w:rsidR="00000000" w:rsidDel="00000000" w:rsidP="00000000" w:rsidRDefault="00000000" w:rsidRPr="00000000" w14:paraId="0000007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Out-going Crew Lead</w:t>
      </w:r>
    </w:p>
    <w:p w:rsidR="00000000" w:rsidDel="00000000" w:rsidP="00000000" w:rsidRDefault="00000000" w:rsidRPr="00000000" w14:paraId="0000007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----------------------------------------------------</w:t>
      </w:r>
    </w:p>
    <w:p w:rsidR="00000000" w:rsidDel="00000000" w:rsidP="00000000" w:rsidRDefault="00000000" w:rsidRPr="00000000" w14:paraId="00000076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Incoming Crew Lead</w:t>
      </w:r>
    </w:p>
    <w:p w:rsidR="00000000" w:rsidDel="00000000" w:rsidP="00000000" w:rsidRDefault="00000000" w:rsidRPr="00000000" w14:paraId="0000007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----------------------------------------------------</w:t>
      </w:r>
    </w:p>
    <w:p w:rsidR="00000000" w:rsidDel="00000000" w:rsidP="00000000" w:rsidRDefault="00000000" w:rsidRPr="00000000" w14:paraId="00000079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Supervisor</w:t>
      </w:r>
    </w:p>
    <w:p w:rsidR="00000000" w:rsidDel="00000000" w:rsidP="00000000" w:rsidRDefault="00000000" w:rsidRPr="00000000" w14:paraId="0000007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----------------------------------------------------</w:t>
      </w:r>
    </w:p>
    <w:p w:rsidR="00000000" w:rsidDel="00000000" w:rsidP="00000000" w:rsidRDefault="00000000" w:rsidRPr="00000000" w14:paraId="0000007C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HSE Officer</w:t>
      </w:r>
    </w:p>
    <w:p w:rsidR="00000000" w:rsidDel="00000000" w:rsidP="00000000" w:rsidRDefault="00000000" w:rsidRPr="00000000" w14:paraId="0000007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------------------------------------------------------</w:t>
      </w:r>
    </w:p>
    <w:sectPr>
      <w:footerReference r:id="rId6" w:type="default"/>
      <w:pgSz w:h="15840" w:w="12240" w:orient="portrait"/>
      <w:pgMar w:bottom="1440" w:top="284" w:left="1440" w:right="1440" w:header="720" w:footer="40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F">
    <w:pPr>
      <w:tabs>
        <w:tab w:val="center" w:leader="none" w:pos="4680"/>
        <w:tab w:val="right" w:leader="none" w:pos="9360"/>
      </w:tabs>
      <w:spacing w:after="0" w:line="240" w:lineRule="auto"/>
      <w:jc w:val="center"/>
      <w:rPr>
        <w:rFonts w:ascii="Calibri" w:cs="Calibri" w:eastAsia="Calibri" w:hAnsi="Calibri"/>
        <w:i w:val="1"/>
        <w:iCs w:val="1"/>
        <w:sz w:val="14"/>
        <w:szCs w:val="14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1"/>
        <w:iCs w:val="1"/>
        <w:sz w:val="14"/>
        <w:szCs w:val="14"/>
        <w:rtl w:val="0"/>
      </w:rPr>
      <w:t xml:space="preserve">Notes:</w:t>
    </w:r>
    <w:r w:rsidDel="00000000" w:rsidR="00000000" w:rsidRPr="00000000">
      <w:rPr>
        <w:rFonts w:ascii="Calibri" w:cs="Calibri" w:eastAsia="Calibri" w:hAnsi="Calibri"/>
        <w:i w:val="1"/>
        <w:iCs w:val="1"/>
        <w:sz w:val="14"/>
        <w:szCs w:val="14"/>
        <w:rtl w:val="0"/>
      </w:rPr>
      <w:t xml:space="preserve"> Face to face discussion must be held between persons involved to make handover valid. Hand-filled version acceptable for proven absence of IT facilities. </w:t>
    </w:r>
  </w:p>
  <w:p w:rsidR="00000000" w:rsidDel="00000000" w:rsidP="00000000" w:rsidRDefault="00000000" w:rsidRPr="00000000" w14:paraId="0000008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