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630" w:right="-270" w:firstLine="0"/>
        <w:rPr>
          <w:u w:val="single"/>
        </w:rPr>
      </w:pPr>
      <w:r w:rsidDel="00000000" w:rsidR="00000000" w:rsidRPr="00000000">
        <w:rPr>
          <w:rtl w:val="0"/>
        </w:rPr>
        <w:t xml:space="preserve">                        INSERT COMPANY LOGO AND DOCUMENT IDENTIFICATION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NOTICE OF GENERAL QUALITY HEALTH SAFETY AND ENVIRONMENT (QHSE) MEETING (6/26)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General QHSE meeting of SWDA will be held on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Wednesday 24th, June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Time: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10:00 a.m.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Venue: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.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Group QHSE Manager must be informed of all regrets before the meeting date.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Group QHSE Manager: 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For; SWDA June 24th, 2026.</w:t>
      </w:r>
    </w:p>
    <w:p w:rsidR="00000000" w:rsidDel="00000000" w:rsidP="00000000" w:rsidRDefault="00000000" w:rsidRPr="00000000" w14:paraId="0000000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GENERAL QUALITY HEALTH SAFETY AND ENVIRONMENT (QHSE) MEETING AGENDA FOR JUNE 2026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AGENDA (GQHSE Meeting 6/26)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Opening Prayer — 3 Mins.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Opening Remark / Regrets — 5 Mins. — Chair: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HSE Briefing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Confirmation of minutes from previous meeting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(Minutes from meeting 29th April, 2026)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STOP (UA/UC/SA) Cards Review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JUNE till Date HSE Statistics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QHSE Presentation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new Tax Law — 7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silent crisis successful people ignore — 7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Emergency Response Policy and Procedure — 10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Security Awareness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Business (AOB) — 15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Next Meeting — 10:00 a.m. on Wednesday 29th July, 2026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Closing Remark — 5 Mins.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JOHN DOE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Closing Prayer — 2 Mins.</w:t>
      </w:r>
    </w:p>
    <w:p w:rsidR="00000000" w:rsidDel="00000000" w:rsidP="00000000" w:rsidRDefault="00000000" w:rsidRPr="00000000" w14:paraId="0000001A">
      <w:pPr>
        <w:ind w:left="-630" w:right="-27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900" w:top="90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N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