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B55E" w14:textId="787E397D" w:rsidR="003311AB" w:rsidRPr="003311AB" w:rsidRDefault="00000000" w:rsidP="003311AB">
      <w:r>
        <w:pict w14:anchorId="259CC019">
          <v:rect id="_x0000_i1025" style="width:0;height:1.5pt" o:hralign="center" o:hrstd="t" o:hr="t" fillcolor="#a0a0a0" stroked="f"/>
        </w:pict>
      </w:r>
    </w:p>
    <w:p w14:paraId="7E41C943" w14:textId="77777777" w:rsidR="003311AB" w:rsidRPr="003311AB" w:rsidRDefault="003311AB" w:rsidP="003311AB">
      <w:r w:rsidRPr="003311AB">
        <w:rPr>
          <w:b/>
          <w:bCs/>
        </w:rPr>
        <w:t>SWDA STRATEGIC OBJECTIVES &amp; KPI TARGETS</w:t>
      </w:r>
      <w:r w:rsidRPr="003311AB">
        <w:t xml:space="preserve"> </w:t>
      </w:r>
      <w:r w:rsidRPr="003311AB">
        <w:rPr>
          <w:b/>
          <w:bCs/>
        </w:rPr>
        <w:t>HEALTH, SAFETY &amp; ENVIRONMENT (HSE) PERFORMANCE</w:t>
      </w:r>
    </w:p>
    <w:p w14:paraId="3CD301C2" w14:textId="77777777" w:rsidR="003311AB" w:rsidRPr="003311AB" w:rsidRDefault="003311AB" w:rsidP="003311AB">
      <w:proofErr w:type="gramStart"/>
      <w:r w:rsidRPr="003311AB">
        <w:rPr>
          <w:b/>
          <w:bCs/>
        </w:rPr>
        <w:t>SOUTH WEST</w:t>
      </w:r>
      <w:proofErr w:type="gramEnd"/>
      <w:r w:rsidRPr="003311AB">
        <w:rPr>
          <w:b/>
          <w:bCs/>
        </w:rPr>
        <w:t xml:space="preserve"> DESIGN AFRICA LTD. (SWDA)</w:t>
      </w:r>
      <w:r w:rsidRPr="003311AB">
        <w:t xml:space="preserve"> SWDA – Renaissance Tank Cleaning Project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7324"/>
      </w:tblGrid>
      <w:tr w:rsidR="003311AB" w:rsidRPr="003311AB" w14:paraId="4D6EE5E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F7310B" w14:textId="77777777" w:rsidR="003311AB" w:rsidRPr="003311AB" w:rsidRDefault="003311AB" w:rsidP="003311AB"/>
        </w:tc>
        <w:tc>
          <w:tcPr>
            <w:tcW w:w="0" w:type="auto"/>
            <w:vAlign w:val="center"/>
            <w:hideMark/>
          </w:tcPr>
          <w:p w14:paraId="772123FF" w14:textId="77777777" w:rsidR="003311AB" w:rsidRPr="003311AB" w:rsidRDefault="003311AB" w:rsidP="003311AB"/>
        </w:tc>
      </w:tr>
      <w:tr w:rsidR="003311AB" w:rsidRPr="003311AB" w14:paraId="300A0D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67090" w14:textId="77777777" w:rsidR="003311AB" w:rsidRPr="003311AB" w:rsidRDefault="003311AB" w:rsidP="003311AB">
            <w:r w:rsidRPr="003311AB">
              <w:rPr>
                <w:b/>
                <w:bCs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04C90D26" w14:textId="77777777" w:rsidR="003311AB" w:rsidRPr="003311AB" w:rsidRDefault="003311AB" w:rsidP="003311AB">
            <w:r w:rsidRPr="003311AB">
              <w:t>Provision of Zero-Man Entry &amp; Auto-Tank Cleaning (ATC/NME), Sludge Treatment, Oil Recovery &amp; Waste Management Services at Selected Renaissance Facilities</w:t>
            </w:r>
          </w:p>
        </w:tc>
      </w:tr>
      <w:tr w:rsidR="003311AB" w:rsidRPr="003311AB" w14:paraId="1368A4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91F51" w14:textId="77777777" w:rsidR="003311AB" w:rsidRPr="003311AB" w:rsidRDefault="003311AB" w:rsidP="003311AB">
            <w:r w:rsidRPr="003311AB">
              <w:rPr>
                <w:b/>
                <w:bCs/>
              </w:rPr>
              <w:t>Contract/Tender No.</w:t>
            </w:r>
          </w:p>
        </w:tc>
        <w:tc>
          <w:tcPr>
            <w:tcW w:w="0" w:type="auto"/>
            <w:vAlign w:val="center"/>
            <w:hideMark/>
          </w:tcPr>
          <w:p w14:paraId="4F232C55" w14:textId="77777777" w:rsidR="003311AB" w:rsidRPr="003311AB" w:rsidRDefault="003311AB" w:rsidP="003311AB">
            <w:r w:rsidRPr="003311AB">
              <w:t>Renaissance-CW-68582 / CW-515913</w:t>
            </w:r>
          </w:p>
        </w:tc>
      </w:tr>
      <w:tr w:rsidR="003311AB" w:rsidRPr="003311AB" w14:paraId="12575A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62F59" w14:textId="77777777" w:rsidR="003311AB" w:rsidRPr="003311AB" w:rsidRDefault="003311AB" w:rsidP="003311AB">
            <w:r w:rsidRPr="003311AB">
              <w:rPr>
                <w:b/>
                <w:bCs/>
              </w:rPr>
              <w:t>Period Covered</w:t>
            </w:r>
          </w:p>
        </w:tc>
        <w:tc>
          <w:tcPr>
            <w:tcW w:w="0" w:type="auto"/>
            <w:vAlign w:val="center"/>
            <w:hideMark/>
          </w:tcPr>
          <w:p w14:paraId="26D346FF" w14:textId="77777777" w:rsidR="003311AB" w:rsidRPr="003311AB" w:rsidRDefault="003311AB" w:rsidP="003311AB">
            <w:r w:rsidRPr="003311AB">
              <w:t>[Insert Year/Period]</w:t>
            </w:r>
          </w:p>
        </w:tc>
      </w:tr>
      <w:tr w:rsidR="003311AB" w:rsidRPr="003311AB" w14:paraId="405FC1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6DED8" w14:textId="77777777" w:rsidR="003311AB" w:rsidRPr="003311AB" w:rsidRDefault="003311AB" w:rsidP="003311AB">
            <w:r w:rsidRPr="003311AB">
              <w:rPr>
                <w:b/>
                <w:bCs/>
              </w:rPr>
              <w:t>Ref. No.</w:t>
            </w:r>
          </w:p>
        </w:tc>
        <w:tc>
          <w:tcPr>
            <w:tcW w:w="0" w:type="auto"/>
            <w:vAlign w:val="center"/>
            <w:hideMark/>
          </w:tcPr>
          <w:p w14:paraId="3A3FE5CD" w14:textId="77777777" w:rsidR="003311AB" w:rsidRPr="003311AB" w:rsidRDefault="003311AB" w:rsidP="003311AB">
            <w:r w:rsidRPr="003311AB">
              <w:t>SWDA-HSE-KPI-[XX]</w:t>
            </w:r>
          </w:p>
        </w:tc>
      </w:tr>
    </w:tbl>
    <w:p w14:paraId="348CC8F8" w14:textId="77777777" w:rsidR="003311AB" w:rsidRPr="003311AB" w:rsidRDefault="00000000" w:rsidP="003311AB">
      <w:r>
        <w:pict w14:anchorId="09824299">
          <v:rect id="_x0000_i1026" style="width:0;height:1.5pt" o:hralign="center" o:hrstd="t" o:hr="t" fillcolor="#a0a0a0" stroked="f"/>
        </w:pict>
      </w:r>
    </w:p>
    <w:p w14:paraId="18069F6C" w14:textId="77777777" w:rsidR="003311AB" w:rsidRPr="003311AB" w:rsidRDefault="003311AB" w:rsidP="003311AB">
      <w:r w:rsidRPr="003311AB">
        <w:rPr>
          <w:b/>
          <w:bCs/>
        </w:rPr>
        <w:t>1.0 STRATEGIC HSE OBJECTIVES</w:t>
      </w:r>
    </w:p>
    <w:p w14:paraId="511EB718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Achieve Zero Fatality, Zero Lost-Time Injury (LTI) and Zero Environmental Incident across all SWDA work sites.</w:t>
      </w:r>
    </w:p>
    <w:p w14:paraId="2262EACA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Embed a proactive HSE culture through visible Management leadership, worker engagement, and full adoption of the 9 IOGP Life-Saving Rules (LSRs).</w:t>
      </w:r>
    </w:p>
    <w:p w14:paraId="47D5FD68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 xml:space="preserve">Ensure 100% compliance with statutory, regulatory and client (Renaissance) HSE requirements </w:t>
      </w:r>
      <w:proofErr w:type="gramStart"/>
      <w:r w:rsidRPr="003311AB">
        <w:t>at all times</w:t>
      </w:r>
      <w:proofErr w:type="gramEnd"/>
      <w:r w:rsidRPr="003311AB">
        <w:t>.</w:t>
      </w:r>
    </w:p>
    <w:p w14:paraId="77675732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Strengthen incident prevention through robust hazard identification, risk assessment (JHSA) and Permit-to-Work (PTW) discipline.</w:t>
      </w:r>
    </w:p>
    <w:p w14:paraId="5288FFE4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Continuously improve HSE competence through regular training, induction and toolbox talks for all personnel.</w:t>
      </w:r>
    </w:p>
    <w:p w14:paraId="6CCDA8DD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Maintain effective emergency preparedness and response capability across all sites.</w:t>
      </w:r>
    </w:p>
    <w:p w14:paraId="28D41ABA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Minimize environmental impact through responsible waste management, spill prevention and pollution control.</w:t>
      </w:r>
    </w:p>
    <w:p w14:paraId="6C120F89" w14:textId="77777777" w:rsidR="003311AB" w:rsidRPr="003311AB" w:rsidRDefault="003311AB" w:rsidP="003311AB">
      <w:pPr>
        <w:numPr>
          <w:ilvl w:val="0"/>
          <w:numId w:val="1"/>
        </w:numPr>
      </w:pPr>
      <w:r w:rsidRPr="003311AB">
        <w:t>Foster transparent stakeholder and community engagement in host communities.</w:t>
      </w:r>
    </w:p>
    <w:p w14:paraId="0BEADCEE" w14:textId="77777777" w:rsidR="003311AB" w:rsidRPr="003311AB" w:rsidRDefault="00000000" w:rsidP="003311AB">
      <w:r>
        <w:pict w14:anchorId="65418DF2">
          <v:rect id="_x0000_i1027" style="width:0;height:1.5pt" o:hralign="center" o:hrstd="t" o:hr="t" fillcolor="#a0a0a0" stroked="f"/>
        </w:pict>
      </w:r>
    </w:p>
    <w:p w14:paraId="4C2A4823" w14:textId="77777777" w:rsidR="003311AB" w:rsidRPr="003311AB" w:rsidRDefault="003311AB" w:rsidP="003311AB">
      <w:r w:rsidRPr="003311AB">
        <w:rPr>
          <w:b/>
          <w:bCs/>
        </w:rPr>
        <w:lastRenderedPageBreak/>
        <w:t>2.0 HSE KPI TARGETS</w:t>
      </w:r>
    </w:p>
    <w:p w14:paraId="0D1E50F7" w14:textId="77777777" w:rsidR="003311AB" w:rsidRPr="003311AB" w:rsidRDefault="003311AB" w:rsidP="003311AB">
      <w:r w:rsidRPr="003311AB">
        <w:rPr>
          <w:b/>
          <w:bCs/>
        </w:rPr>
        <w:t>A. LAGGING (OUTCOME) INDICATORS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4926"/>
        <w:gridCol w:w="3041"/>
      </w:tblGrid>
      <w:tr w:rsidR="003311AB" w:rsidRPr="003311AB" w14:paraId="5658627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14DCEF" w14:textId="77777777" w:rsidR="003311AB" w:rsidRPr="003311AB" w:rsidRDefault="003311AB" w:rsidP="003311AB">
            <w:pPr>
              <w:rPr>
                <w:b/>
                <w:bCs/>
              </w:rPr>
            </w:pPr>
            <w:r w:rsidRPr="003311AB">
              <w:rPr>
                <w:b/>
                <w:bCs/>
              </w:rPr>
              <w:t>S/N</w:t>
            </w:r>
          </w:p>
        </w:tc>
        <w:tc>
          <w:tcPr>
            <w:tcW w:w="0" w:type="auto"/>
            <w:vAlign w:val="center"/>
            <w:hideMark/>
          </w:tcPr>
          <w:p w14:paraId="3E6CA86C" w14:textId="77777777" w:rsidR="003311AB" w:rsidRPr="003311AB" w:rsidRDefault="003311AB" w:rsidP="003311AB">
            <w:pPr>
              <w:rPr>
                <w:b/>
                <w:bCs/>
              </w:rPr>
            </w:pPr>
            <w:r w:rsidRPr="003311AB">
              <w:rPr>
                <w:b/>
                <w:bCs/>
              </w:rPr>
              <w:t>KPI</w:t>
            </w:r>
          </w:p>
        </w:tc>
        <w:tc>
          <w:tcPr>
            <w:tcW w:w="0" w:type="auto"/>
            <w:vAlign w:val="center"/>
            <w:hideMark/>
          </w:tcPr>
          <w:p w14:paraId="69860AC7" w14:textId="77777777" w:rsidR="003311AB" w:rsidRPr="003311AB" w:rsidRDefault="003311AB" w:rsidP="003311AB">
            <w:pPr>
              <w:rPr>
                <w:b/>
                <w:bCs/>
              </w:rPr>
            </w:pPr>
            <w:r w:rsidRPr="003311AB">
              <w:rPr>
                <w:b/>
                <w:bCs/>
              </w:rPr>
              <w:t>Target</w:t>
            </w:r>
          </w:p>
        </w:tc>
      </w:tr>
      <w:tr w:rsidR="003311AB" w:rsidRPr="003311AB" w14:paraId="2F5FC3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53CFB" w14:textId="77777777" w:rsidR="003311AB" w:rsidRPr="003311AB" w:rsidRDefault="003311AB" w:rsidP="003311AB">
            <w:r w:rsidRPr="003311AB">
              <w:t>1</w:t>
            </w:r>
          </w:p>
        </w:tc>
        <w:tc>
          <w:tcPr>
            <w:tcW w:w="0" w:type="auto"/>
            <w:vAlign w:val="center"/>
            <w:hideMark/>
          </w:tcPr>
          <w:p w14:paraId="04C117F1" w14:textId="77777777" w:rsidR="003311AB" w:rsidRPr="003311AB" w:rsidRDefault="003311AB" w:rsidP="003311AB">
            <w:r w:rsidRPr="003311AB">
              <w:t>Fatalities (FAT)</w:t>
            </w:r>
          </w:p>
        </w:tc>
        <w:tc>
          <w:tcPr>
            <w:tcW w:w="0" w:type="auto"/>
            <w:vAlign w:val="center"/>
            <w:hideMark/>
          </w:tcPr>
          <w:p w14:paraId="7EC03936" w14:textId="77777777" w:rsidR="003311AB" w:rsidRPr="003311AB" w:rsidRDefault="003311AB" w:rsidP="003311AB">
            <w:r w:rsidRPr="003311AB">
              <w:t>0</w:t>
            </w:r>
          </w:p>
        </w:tc>
      </w:tr>
      <w:tr w:rsidR="003311AB" w:rsidRPr="003311AB" w14:paraId="56427B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A1648" w14:textId="77777777" w:rsidR="003311AB" w:rsidRPr="003311AB" w:rsidRDefault="003311AB" w:rsidP="003311AB">
            <w:r w:rsidRPr="003311AB">
              <w:t>2</w:t>
            </w:r>
          </w:p>
        </w:tc>
        <w:tc>
          <w:tcPr>
            <w:tcW w:w="0" w:type="auto"/>
            <w:vAlign w:val="center"/>
            <w:hideMark/>
          </w:tcPr>
          <w:p w14:paraId="5495732A" w14:textId="77777777" w:rsidR="003311AB" w:rsidRPr="003311AB" w:rsidRDefault="003311AB" w:rsidP="003311AB">
            <w:r w:rsidRPr="003311AB">
              <w:t>Lost Time Injury Frequency Rate (LTIFR)</w:t>
            </w:r>
          </w:p>
        </w:tc>
        <w:tc>
          <w:tcPr>
            <w:tcW w:w="0" w:type="auto"/>
            <w:vAlign w:val="center"/>
            <w:hideMark/>
          </w:tcPr>
          <w:p w14:paraId="046FF624" w14:textId="77777777" w:rsidR="003311AB" w:rsidRPr="003311AB" w:rsidRDefault="003311AB" w:rsidP="003311AB">
            <w:r w:rsidRPr="003311AB">
              <w:t>0</w:t>
            </w:r>
          </w:p>
        </w:tc>
      </w:tr>
      <w:tr w:rsidR="003311AB" w:rsidRPr="003311AB" w14:paraId="61E0E9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5CEDA" w14:textId="77777777" w:rsidR="003311AB" w:rsidRPr="003311AB" w:rsidRDefault="003311AB" w:rsidP="003311AB">
            <w:r w:rsidRPr="003311AB">
              <w:t>3</w:t>
            </w:r>
          </w:p>
        </w:tc>
        <w:tc>
          <w:tcPr>
            <w:tcW w:w="0" w:type="auto"/>
            <w:vAlign w:val="center"/>
            <w:hideMark/>
          </w:tcPr>
          <w:p w14:paraId="5B5D5B42" w14:textId="77777777" w:rsidR="003311AB" w:rsidRPr="003311AB" w:rsidRDefault="003311AB" w:rsidP="003311AB">
            <w:r w:rsidRPr="003311AB">
              <w:t>Total Recordable Case Frequency Rate (TRCFR)</w:t>
            </w:r>
          </w:p>
        </w:tc>
        <w:tc>
          <w:tcPr>
            <w:tcW w:w="0" w:type="auto"/>
            <w:vAlign w:val="center"/>
            <w:hideMark/>
          </w:tcPr>
          <w:p w14:paraId="2782D98E" w14:textId="77777777" w:rsidR="003311AB" w:rsidRPr="003311AB" w:rsidRDefault="003311AB" w:rsidP="003311AB">
            <w:r w:rsidRPr="003311AB">
              <w:t>≤ 0.5 per 200,000 man-hours</w:t>
            </w:r>
          </w:p>
        </w:tc>
      </w:tr>
      <w:tr w:rsidR="003311AB" w:rsidRPr="003311AB" w14:paraId="5AD37C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EFB63" w14:textId="77777777" w:rsidR="003311AB" w:rsidRPr="003311AB" w:rsidRDefault="003311AB" w:rsidP="003311AB">
            <w:r w:rsidRPr="003311AB">
              <w:t>4</w:t>
            </w:r>
          </w:p>
        </w:tc>
        <w:tc>
          <w:tcPr>
            <w:tcW w:w="0" w:type="auto"/>
            <w:vAlign w:val="center"/>
            <w:hideMark/>
          </w:tcPr>
          <w:p w14:paraId="18AEC628" w14:textId="77777777" w:rsidR="003311AB" w:rsidRPr="003311AB" w:rsidRDefault="003311AB" w:rsidP="003311AB">
            <w:r w:rsidRPr="003311AB">
              <w:t>Environmental Incidents (Spills/Releases)</w:t>
            </w:r>
          </w:p>
        </w:tc>
        <w:tc>
          <w:tcPr>
            <w:tcW w:w="0" w:type="auto"/>
            <w:vAlign w:val="center"/>
            <w:hideMark/>
          </w:tcPr>
          <w:p w14:paraId="03F4A10F" w14:textId="77777777" w:rsidR="003311AB" w:rsidRPr="003311AB" w:rsidRDefault="003311AB" w:rsidP="003311AB">
            <w:r w:rsidRPr="003311AB">
              <w:t>0</w:t>
            </w:r>
          </w:p>
        </w:tc>
      </w:tr>
      <w:tr w:rsidR="003311AB" w:rsidRPr="003311AB" w14:paraId="654EF7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F72E9" w14:textId="77777777" w:rsidR="003311AB" w:rsidRPr="003311AB" w:rsidRDefault="003311AB" w:rsidP="003311AB">
            <w:r w:rsidRPr="003311AB">
              <w:t>5</w:t>
            </w:r>
          </w:p>
        </w:tc>
        <w:tc>
          <w:tcPr>
            <w:tcW w:w="0" w:type="auto"/>
            <w:vAlign w:val="center"/>
            <w:hideMark/>
          </w:tcPr>
          <w:p w14:paraId="2EC84E7B" w14:textId="77777777" w:rsidR="003311AB" w:rsidRPr="003311AB" w:rsidRDefault="003311AB" w:rsidP="003311AB">
            <w:r w:rsidRPr="003311AB">
              <w:t>Road Traffic Accidents (RTA)</w:t>
            </w:r>
          </w:p>
        </w:tc>
        <w:tc>
          <w:tcPr>
            <w:tcW w:w="0" w:type="auto"/>
            <w:vAlign w:val="center"/>
            <w:hideMark/>
          </w:tcPr>
          <w:p w14:paraId="557785A5" w14:textId="77777777" w:rsidR="003311AB" w:rsidRPr="003311AB" w:rsidRDefault="003311AB" w:rsidP="003311AB">
            <w:r w:rsidRPr="003311AB">
              <w:t>0</w:t>
            </w:r>
          </w:p>
        </w:tc>
      </w:tr>
      <w:tr w:rsidR="003311AB" w:rsidRPr="003311AB" w14:paraId="35F95A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19E63" w14:textId="77777777" w:rsidR="003311AB" w:rsidRPr="003311AB" w:rsidRDefault="003311AB" w:rsidP="003311AB">
            <w:r w:rsidRPr="003311AB">
              <w:t>6</w:t>
            </w:r>
          </w:p>
        </w:tc>
        <w:tc>
          <w:tcPr>
            <w:tcW w:w="0" w:type="auto"/>
            <w:vAlign w:val="center"/>
            <w:hideMark/>
          </w:tcPr>
          <w:p w14:paraId="1ED600E7" w14:textId="77777777" w:rsidR="003311AB" w:rsidRPr="003311AB" w:rsidRDefault="003311AB" w:rsidP="003311AB">
            <w:r w:rsidRPr="003311AB">
              <w:t>Fire Incidents</w:t>
            </w:r>
          </w:p>
        </w:tc>
        <w:tc>
          <w:tcPr>
            <w:tcW w:w="0" w:type="auto"/>
            <w:vAlign w:val="center"/>
            <w:hideMark/>
          </w:tcPr>
          <w:p w14:paraId="12ED5598" w14:textId="77777777" w:rsidR="003311AB" w:rsidRPr="003311AB" w:rsidRDefault="003311AB" w:rsidP="003311AB">
            <w:r w:rsidRPr="003311AB">
              <w:t>0</w:t>
            </w:r>
          </w:p>
        </w:tc>
      </w:tr>
      <w:tr w:rsidR="003311AB" w:rsidRPr="003311AB" w14:paraId="78DB1E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3300D" w14:textId="77777777" w:rsidR="003311AB" w:rsidRPr="003311AB" w:rsidRDefault="003311AB" w:rsidP="003311AB">
            <w:r w:rsidRPr="003311AB">
              <w:t>7</w:t>
            </w:r>
          </w:p>
        </w:tc>
        <w:tc>
          <w:tcPr>
            <w:tcW w:w="0" w:type="auto"/>
            <w:vAlign w:val="center"/>
            <w:hideMark/>
          </w:tcPr>
          <w:p w14:paraId="275745EE" w14:textId="77777777" w:rsidR="003311AB" w:rsidRPr="003311AB" w:rsidRDefault="003311AB" w:rsidP="003311AB">
            <w:r w:rsidRPr="003311AB">
              <w:t>Number of Lost Workdays</w:t>
            </w:r>
          </w:p>
        </w:tc>
        <w:tc>
          <w:tcPr>
            <w:tcW w:w="0" w:type="auto"/>
            <w:vAlign w:val="center"/>
            <w:hideMark/>
          </w:tcPr>
          <w:p w14:paraId="5A2281D1" w14:textId="77777777" w:rsidR="003311AB" w:rsidRPr="003311AB" w:rsidRDefault="003311AB" w:rsidP="003311AB">
            <w:r w:rsidRPr="003311AB">
              <w:t>0</w:t>
            </w:r>
          </w:p>
        </w:tc>
      </w:tr>
    </w:tbl>
    <w:p w14:paraId="092513C3" w14:textId="77777777" w:rsidR="003311AB" w:rsidRPr="003311AB" w:rsidRDefault="003311AB" w:rsidP="003311AB">
      <w:r w:rsidRPr="003311AB">
        <w:rPr>
          <w:b/>
          <w:bCs/>
        </w:rPr>
        <w:t>B. LEADING (PROACTIVE) INDICATORS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4451"/>
        <w:gridCol w:w="4428"/>
      </w:tblGrid>
      <w:tr w:rsidR="003311AB" w:rsidRPr="003311AB" w14:paraId="01BC54E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73D975" w14:textId="77777777" w:rsidR="003311AB" w:rsidRPr="003311AB" w:rsidRDefault="003311AB" w:rsidP="003311AB">
            <w:pPr>
              <w:rPr>
                <w:b/>
                <w:bCs/>
              </w:rPr>
            </w:pPr>
            <w:r w:rsidRPr="003311AB">
              <w:rPr>
                <w:b/>
                <w:bCs/>
              </w:rPr>
              <w:t>S/N</w:t>
            </w:r>
          </w:p>
        </w:tc>
        <w:tc>
          <w:tcPr>
            <w:tcW w:w="0" w:type="auto"/>
            <w:vAlign w:val="center"/>
            <w:hideMark/>
          </w:tcPr>
          <w:p w14:paraId="6D6A517E" w14:textId="77777777" w:rsidR="003311AB" w:rsidRPr="003311AB" w:rsidRDefault="003311AB" w:rsidP="003311AB">
            <w:pPr>
              <w:rPr>
                <w:b/>
                <w:bCs/>
              </w:rPr>
            </w:pPr>
            <w:r w:rsidRPr="003311AB">
              <w:rPr>
                <w:b/>
                <w:bCs/>
              </w:rPr>
              <w:t>KPI</w:t>
            </w:r>
          </w:p>
        </w:tc>
        <w:tc>
          <w:tcPr>
            <w:tcW w:w="0" w:type="auto"/>
            <w:vAlign w:val="center"/>
            <w:hideMark/>
          </w:tcPr>
          <w:p w14:paraId="22C52F82" w14:textId="77777777" w:rsidR="003311AB" w:rsidRPr="003311AB" w:rsidRDefault="003311AB" w:rsidP="003311AB">
            <w:pPr>
              <w:rPr>
                <w:b/>
                <w:bCs/>
              </w:rPr>
            </w:pPr>
            <w:r w:rsidRPr="003311AB">
              <w:rPr>
                <w:b/>
                <w:bCs/>
              </w:rPr>
              <w:t>Target</w:t>
            </w:r>
          </w:p>
        </w:tc>
      </w:tr>
      <w:tr w:rsidR="003311AB" w:rsidRPr="003311AB" w14:paraId="5E3F35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146F5" w14:textId="77777777" w:rsidR="003311AB" w:rsidRPr="003311AB" w:rsidRDefault="003311AB" w:rsidP="003311AB">
            <w:r w:rsidRPr="003311AB">
              <w:t>1</w:t>
            </w:r>
          </w:p>
        </w:tc>
        <w:tc>
          <w:tcPr>
            <w:tcW w:w="0" w:type="auto"/>
            <w:vAlign w:val="center"/>
            <w:hideMark/>
          </w:tcPr>
          <w:p w14:paraId="7EDBEB36" w14:textId="77777777" w:rsidR="003311AB" w:rsidRPr="003311AB" w:rsidRDefault="003311AB" w:rsidP="003311AB">
            <w:r w:rsidRPr="003311AB">
              <w:t>HSE Induction Completion (New/Mobilized Staff)</w:t>
            </w:r>
          </w:p>
        </w:tc>
        <w:tc>
          <w:tcPr>
            <w:tcW w:w="0" w:type="auto"/>
            <w:vAlign w:val="center"/>
            <w:hideMark/>
          </w:tcPr>
          <w:p w14:paraId="55DB6F07" w14:textId="77777777" w:rsidR="003311AB" w:rsidRPr="003311AB" w:rsidRDefault="003311AB" w:rsidP="003311AB">
            <w:r w:rsidRPr="003311AB">
              <w:t>100% before deployment</w:t>
            </w:r>
          </w:p>
        </w:tc>
      </w:tr>
      <w:tr w:rsidR="003311AB" w:rsidRPr="003311AB" w14:paraId="369CD6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3BD00" w14:textId="77777777" w:rsidR="003311AB" w:rsidRPr="003311AB" w:rsidRDefault="003311AB" w:rsidP="003311AB">
            <w:r w:rsidRPr="003311AB">
              <w:t>2</w:t>
            </w:r>
          </w:p>
        </w:tc>
        <w:tc>
          <w:tcPr>
            <w:tcW w:w="0" w:type="auto"/>
            <w:vAlign w:val="center"/>
            <w:hideMark/>
          </w:tcPr>
          <w:p w14:paraId="56A67281" w14:textId="77777777" w:rsidR="003311AB" w:rsidRPr="003311AB" w:rsidRDefault="003311AB" w:rsidP="003311AB">
            <w:r w:rsidRPr="003311AB">
              <w:t>Toolbox Talk / Safety Meeting Compliance</w:t>
            </w:r>
          </w:p>
        </w:tc>
        <w:tc>
          <w:tcPr>
            <w:tcW w:w="0" w:type="auto"/>
            <w:vAlign w:val="center"/>
            <w:hideMark/>
          </w:tcPr>
          <w:p w14:paraId="4A839FF8" w14:textId="77777777" w:rsidR="003311AB" w:rsidRPr="003311AB" w:rsidRDefault="003311AB" w:rsidP="003311AB">
            <w:r w:rsidRPr="003311AB">
              <w:t>100% attendance, held daily/weekly as scheduled</w:t>
            </w:r>
          </w:p>
        </w:tc>
      </w:tr>
      <w:tr w:rsidR="003311AB" w:rsidRPr="003311AB" w14:paraId="6A6BDD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E7599" w14:textId="77777777" w:rsidR="003311AB" w:rsidRPr="003311AB" w:rsidRDefault="003311AB" w:rsidP="003311AB">
            <w:r w:rsidRPr="003311AB">
              <w:t>3</w:t>
            </w:r>
          </w:p>
        </w:tc>
        <w:tc>
          <w:tcPr>
            <w:tcW w:w="0" w:type="auto"/>
            <w:vAlign w:val="center"/>
            <w:hideMark/>
          </w:tcPr>
          <w:p w14:paraId="26523AC9" w14:textId="77777777" w:rsidR="003311AB" w:rsidRPr="003311AB" w:rsidRDefault="003311AB" w:rsidP="003311AB">
            <w:r w:rsidRPr="003311AB">
              <w:t>Permit-to-Work (PTW) Compliance</w:t>
            </w:r>
          </w:p>
        </w:tc>
        <w:tc>
          <w:tcPr>
            <w:tcW w:w="0" w:type="auto"/>
            <w:vAlign w:val="center"/>
            <w:hideMark/>
          </w:tcPr>
          <w:p w14:paraId="3BA60072" w14:textId="77777777" w:rsidR="003311AB" w:rsidRPr="003311AB" w:rsidRDefault="003311AB" w:rsidP="003311AB">
            <w:r w:rsidRPr="003311AB">
              <w:t>100% valid permits for all applicable tasks</w:t>
            </w:r>
          </w:p>
        </w:tc>
      </w:tr>
      <w:tr w:rsidR="003311AB" w:rsidRPr="003311AB" w14:paraId="740F3E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000CE" w14:textId="77777777" w:rsidR="003311AB" w:rsidRPr="003311AB" w:rsidRDefault="003311AB" w:rsidP="003311AB">
            <w:r w:rsidRPr="003311AB">
              <w:t>4</w:t>
            </w:r>
          </w:p>
        </w:tc>
        <w:tc>
          <w:tcPr>
            <w:tcW w:w="0" w:type="auto"/>
            <w:vAlign w:val="center"/>
            <w:hideMark/>
          </w:tcPr>
          <w:p w14:paraId="31CBC5B7" w14:textId="77777777" w:rsidR="003311AB" w:rsidRPr="003311AB" w:rsidRDefault="003311AB" w:rsidP="003311AB">
            <w:r w:rsidRPr="003311AB">
              <w:t>JHSA Completion for High-Risk Tasks</w:t>
            </w:r>
          </w:p>
        </w:tc>
        <w:tc>
          <w:tcPr>
            <w:tcW w:w="0" w:type="auto"/>
            <w:vAlign w:val="center"/>
            <w:hideMark/>
          </w:tcPr>
          <w:p w14:paraId="716CC004" w14:textId="77777777" w:rsidR="003311AB" w:rsidRPr="003311AB" w:rsidRDefault="003311AB" w:rsidP="003311AB">
            <w:r w:rsidRPr="003311AB">
              <w:t>100%</w:t>
            </w:r>
          </w:p>
        </w:tc>
      </w:tr>
      <w:tr w:rsidR="003311AB" w:rsidRPr="003311AB" w14:paraId="7652F6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48257" w14:textId="77777777" w:rsidR="003311AB" w:rsidRPr="003311AB" w:rsidRDefault="003311AB" w:rsidP="003311AB">
            <w:r w:rsidRPr="003311AB">
              <w:t>5</w:t>
            </w:r>
          </w:p>
        </w:tc>
        <w:tc>
          <w:tcPr>
            <w:tcW w:w="0" w:type="auto"/>
            <w:vAlign w:val="center"/>
            <w:hideMark/>
          </w:tcPr>
          <w:p w14:paraId="6468F116" w14:textId="77777777" w:rsidR="003311AB" w:rsidRPr="003311AB" w:rsidRDefault="003311AB" w:rsidP="003311AB">
            <w:r w:rsidRPr="003311AB">
              <w:t>PPE Compliance Rate (Site Audits)</w:t>
            </w:r>
          </w:p>
        </w:tc>
        <w:tc>
          <w:tcPr>
            <w:tcW w:w="0" w:type="auto"/>
            <w:vAlign w:val="center"/>
            <w:hideMark/>
          </w:tcPr>
          <w:p w14:paraId="28F5BCA6" w14:textId="77777777" w:rsidR="003311AB" w:rsidRPr="003311AB" w:rsidRDefault="003311AB" w:rsidP="003311AB">
            <w:r w:rsidRPr="003311AB">
              <w:t>≥ 98%</w:t>
            </w:r>
          </w:p>
        </w:tc>
      </w:tr>
      <w:tr w:rsidR="003311AB" w:rsidRPr="003311AB" w14:paraId="66412C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866C9" w14:textId="77777777" w:rsidR="003311AB" w:rsidRPr="003311AB" w:rsidRDefault="003311AB" w:rsidP="003311AB">
            <w:r w:rsidRPr="003311AB">
              <w:t>6</w:t>
            </w:r>
          </w:p>
        </w:tc>
        <w:tc>
          <w:tcPr>
            <w:tcW w:w="0" w:type="auto"/>
            <w:vAlign w:val="center"/>
            <w:hideMark/>
          </w:tcPr>
          <w:p w14:paraId="284C2C53" w14:textId="77777777" w:rsidR="003311AB" w:rsidRPr="003311AB" w:rsidRDefault="003311AB" w:rsidP="003311AB">
            <w:r w:rsidRPr="003311AB">
              <w:t>Management HSE Site Visits/Walkabouts</w:t>
            </w:r>
          </w:p>
        </w:tc>
        <w:tc>
          <w:tcPr>
            <w:tcW w:w="0" w:type="auto"/>
            <w:vAlign w:val="center"/>
            <w:hideMark/>
          </w:tcPr>
          <w:p w14:paraId="0D4D36EF" w14:textId="77777777" w:rsidR="003311AB" w:rsidRPr="003311AB" w:rsidRDefault="003311AB" w:rsidP="003311AB">
            <w:r w:rsidRPr="003311AB">
              <w:t>Minimum 1 per month per site</w:t>
            </w:r>
          </w:p>
        </w:tc>
      </w:tr>
      <w:tr w:rsidR="003311AB" w:rsidRPr="003311AB" w14:paraId="25A8A0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5E347" w14:textId="77777777" w:rsidR="003311AB" w:rsidRPr="003311AB" w:rsidRDefault="003311AB" w:rsidP="003311AB">
            <w:r w:rsidRPr="003311AB">
              <w:t>7</w:t>
            </w:r>
          </w:p>
        </w:tc>
        <w:tc>
          <w:tcPr>
            <w:tcW w:w="0" w:type="auto"/>
            <w:vAlign w:val="center"/>
            <w:hideMark/>
          </w:tcPr>
          <w:p w14:paraId="78CD10CD" w14:textId="77777777" w:rsidR="003311AB" w:rsidRPr="003311AB" w:rsidRDefault="003311AB" w:rsidP="003311AB">
            <w:r w:rsidRPr="003311AB">
              <w:t>Near-Miss / Hazard Observation Reporting</w:t>
            </w:r>
          </w:p>
        </w:tc>
        <w:tc>
          <w:tcPr>
            <w:tcW w:w="0" w:type="auto"/>
            <w:vAlign w:val="center"/>
            <w:hideMark/>
          </w:tcPr>
          <w:p w14:paraId="6E0A8BF8" w14:textId="77777777" w:rsidR="003311AB" w:rsidRPr="003311AB" w:rsidRDefault="003311AB" w:rsidP="003311AB">
            <w:r w:rsidRPr="003311AB">
              <w:t>Minimum [X] reports per month per site</w:t>
            </w:r>
          </w:p>
        </w:tc>
      </w:tr>
      <w:tr w:rsidR="003311AB" w:rsidRPr="003311AB" w14:paraId="479230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1A8D7" w14:textId="77777777" w:rsidR="003311AB" w:rsidRPr="003311AB" w:rsidRDefault="003311AB" w:rsidP="003311AB">
            <w:r w:rsidRPr="003311AB">
              <w:t>8</w:t>
            </w:r>
          </w:p>
        </w:tc>
        <w:tc>
          <w:tcPr>
            <w:tcW w:w="0" w:type="auto"/>
            <w:vAlign w:val="center"/>
            <w:hideMark/>
          </w:tcPr>
          <w:p w14:paraId="792721A9" w14:textId="77777777" w:rsidR="003311AB" w:rsidRPr="003311AB" w:rsidRDefault="003311AB" w:rsidP="003311AB">
            <w:r w:rsidRPr="003311AB">
              <w:t>HSE Training Hours per Employee</w:t>
            </w:r>
          </w:p>
        </w:tc>
        <w:tc>
          <w:tcPr>
            <w:tcW w:w="0" w:type="auto"/>
            <w:vAlign w:val="center"/>
            <w:hideMark/>
          </w:tcPr>
          <w:p w14:paraId="6D433D43" w14:textId="77777777" w:rsidR="003311AB" w:rsidRPr="003311AB" w:rsidRDefault="003311AB" w:rsidP="003311AB">
            <w:r w:rsidRPr="003311AB">
              <w:t>[X] hours per quarter</w:t>
            </w:r>
          </w:p>
        </w:tc>
      </w:tr>
      <w:tr w:rsidR="003311AB" w:rsidRPr="003311AB" w14:paraId="27B9A8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2F228" w14:textId="77777777" w:rsidR="003311AB" w:rsidRPr="003311AB" w:rsidRDefault="003311AB" w:rsidP="003311AB">
            <w:r w:rsidRPr="003311AB">
              <w:t>9</w:t>
            </w:r>
          </w:p>
        </w:tc>
        <w:tc>
          <w:tcPr>
            <w:tcW w:w="0" w:type="auto"/>
            <w:vAlign w:val="center"/>
            <w:hideMark/>
          </w:tcPr>
          <w:p w14:paraId="44F0CC09" w14:textId="77777777" w:rsidR="003311AB" w:rsidRPr="003311AB" w:rsidRDefault="003311AB" w:rsidP="003311AB">
            <w:r w:rsidRPr="003311AB">
              <w:t>Emergency Drill/Simulation Exercises</w:t>
            </w:r>
          </w:p>
        </w:tc>
        <w:tc>
          <w:tcPr>
            <w:tcW w:w="0" w:type="auto"/>
            <w:vAlign w:val="center"/>
            <w:hideMark/>
          </w:tcPr>
          <w:p w14:paraId="64D05780" w14:textId="77777777" w:rsidR="003311AB" w:rsidRPr="003311AB" w:rsidRDefault="003311AB" w:rsidP="003311AB">
            <w:r w:rsidRPr="003311AB">
              <w:t>Minimum 1 per quarter per site</w:t>
            </w:r>
          </w:p>
        </w:tc>
      </w:tr>
      <w:tr w:rsidR="003311AB" w:rsidRPr="003311AB" w14:paraId="3A1307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CA99D" w14:textId="77777777" w:rsidR="003311AB" w:rsidRPr="003311AB" w:rsidRDefault="003311AB" w:rsidP="003311AB">
            <w:r w:rsidRPr="003311AB"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0183BDDC" w14:textId="77777777" w:rsidR="003311AB" w:rsidRPr="003311AB" w:rsidRDefault="003311AB" w:rsidP="003311AB">
            <w:r w:rsidRPr="003311AB">
              <w:t>Gas Testing/Equipment Calibration Compliance</w:t>
            </w:r>
          </w:p>
        </w:tc>
        <w:tc>
          <w:tcPr>
            <w:tcW w:w="0" w:type="auto"/>
            <w:vAlign w:val="center"/>
            <w:hideMark/>
          </w:tcPr>
          <w:p w14:paraId="361761E3" w14:textId="77777777" w:rsidR="003311AB" w:rsidRPr="003311AB" w:rsidRDefault="003311AB" w:rsidP="003311AB">
            <w:r w:rsidRPr="003311AB">
              <w:t>100% per schedule</w:t>
            </w:r>
          </w:p>
        </w:tc>
      </w:tr>
      <w:tr w:rsidR="003311AB" w:rsidRPr="003311AB" w14:paraId="36C6F9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19EBF" w14:textId="77777777" w:rsidR="003311AB" w:rsidRPr="003311AB" w:rsidRDefault="003311AB" w:rsidP="003311AB">
            <w:r w:rsidRPr="003311AB">
              <w:t>11</w:t>
            </w:r>
          </w:p>
        </w:tc>
        <w:tc>
          <w:tcPr>
            <w:tcW w:w="0" w:type="auto"/>
            <w:vAlign w:val="center"/>
            <w:hideMark/>
          </w:tcPr>
          <w:p w14:paraId="4A03C24E" w14:textId="77777777" w:rsidR="003311AB" w:rsidRPr="003311AB" w:rsidRDefault="003311AB" w:rsidP="003311AB">
            <w:r w:rsidRPr="003311AB">
              <w:t>Closure of HSE Audit/Inspection Findings</w:t>
            </w:r>
          </w:p>
        </w:tc>
        <w:tc>
          <w:tcPr>
            <w:tcW w:w="0" w:type="auto"/>
            <w:vAlign w:val="center"/>
            <w:hideMark/>
          </w:tcPr>
          <w:p w14:paraId="0D41F7AA" w14:textId="77777777" w:rsidR="003311AB" w:rsidRPr="003311AB" w:rsidRDefault="003311AB" w:rsidP="003311AB">
            <w:r w:rsidRPr="003311AB">
              <w:t>≥ 95% closed within target date</w:t>
            </w:r>
          </w:p>
        </w:tc>
      </w:tr>
      <w:tr w:rsidR="003311AB" w:rsidRPr="003311AB" w14:paraId="276B39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2F978" w14:textId="77777777" w:rsidR="003311AB" w:rsidRPr="003311AB" w:rsidRDefault="003311AB" w:rsidP="003311AB">
            <w:r w:rsidRPr="003311AB">
              <w:t>12</w:t>
            </w:r>
          </w:p>
        </w:tc>
        <w:tc>
          <w:tcPr>
            <w:tcW w:w="0" w:type="auto"/>
            <w:vAlign w:val="center"/>
            <w:hideMark/>
          </w:tcPr>
          <w:p w14:paraId="1209269F" w14:textId="77777777" w:rsidR="003311AB" w:rsidRPr="003311AB" w:rsidRDefault="003311AB" w:rsidP="003311AB">
            <w:r w:rsidRPr="003311AB">
              <w:t>Community Engagement Meetings</w:t>
            </w:r>
          </w:p>
        </w:tc>
        <w:tc>
          <w:tcPr>
            <w:tcW w:w="0" w:type="auto"/>
            <w:vAlign w:val="center"/>
            <w:hideMark/>
          </w:tcPr>
          <w:p w14:paraId="041B53D1" w14:textId="77777777" w:rsidR="003311AB" w:rsidRPr="003311AB" w:rsidRDefault="003311AB" w:rsidP="003311AB">
            <w:r w:rsidRPr="003311AB">
              <w:t>Minimum 1 per quarter per host community</w:t>
            </w:r>
          </w:p>
        </w:tc>
      </w:tr>
    </w:tbl>
    <w:p w14:paraId="5781A6D8" w14:textId="77777777" w:rsidR="003311AB" w:rsidRPr="003311AB" w:rsidRDefault="00000000" w:rsidP="003311AB">
      <w:r>
        <w:pict w14:anchorId="1EEF56C1">
          <v:rect id="_x0000_i1028" style="width:0;height:1.5pt" o:hralign="center" o:hrstd="t" o:hr="t" fillcolor="#a0a0a0" stroked="f"/>
        </w:pict>
      </w:r>
    </w:p>
    <w:p w14:paraId="23EA99F1" w14:textId="77777777" w:rsidR="003311AB" w:rsidRPr="003311AB" w:rsidRDefault="003311AB" w:rsidP="003311AB">
      <w:r w:rsidRPr="003311AB">
        <w:rPr>
          <w:b/>
          <w:bCs/>
        </w:rPr>
        <w:t>3.0 MONITORING &amp; REVIEW</w:t>
      </w:r>
    </w:p>
    <w:p w14:paraId="7A20747C" w14:textId="77777777" w:rsidR="003311AB" w:rsidRPr="003311AB" w:rsidRDefault="003311AB" w:rsidP="003311AB">
      <w:pPr>
        <w:numPr>
          <w:ilvl w:val="0"/>
          <w:numId w:val="2"/>
        </w:numPr>
      </w:pPr>
      <w:r w:rsidRPr="003311AB">
        <w:t>HSE Performance shall be tracked monthly and reported to Management via the Monthly HSE Report.</w:t>
      </w:r>
    </w:p>
    <w:p w14:paraId="4A21B341" w14:textId="77777777" w:rsidR="003311AB" w:rsidRPr="003311AB" w:rsidRDefault="003311AB" w:rsidP="003311AB">
      <w:pPr>
        <w:numPr>
          <w:ilvl w:val="0"/>
          <w:numId w:val="2"/>
        </w:numPr>
      </w:pPr>
      <w:r w:rsidRPr="003311AB">
        <w:t>KPI performance shall be reviewed quarterly by Management to assess trends and drive corrective/preventive actions.</w:t>
      </w:r>
    </w:p>
    <w:p w14:paraId="09E6A859" w14:textId="77777777" w:rsidR="003311AB" w:rsidRPr="003311AB" w:rsidRDefault="003311AB" w:rsidP="003311AB">
      <w:pPr>
        <w:numPr>
          <w:ilvl w:val="0"/>
          <w:numId w:val="2"/>
        </w:numPr>
      </w:pPr>
      <w:r w:rsidRPr="003311AB">
        <w:t>Any deviation from targets shall trigger a root-cause review and corrective action plan, led by the HSE Department.</w:t>
      </w:r>
    </w:p>
    <w:p w14:paraId="70D508BD" w14:textId="77777777" w:rsidR="003311AB" w:rsidRPr="003311AB" w:rsidRDefault="00000000" w:rsidP="003311AB">
      <w:r>
        <w:pict w14:anchorId="5EDFFBC9">
          <v:rect id="_x0000_i1029" style="width:0;height:1.5pt" o:hralign="center" o:hrstd="t" o:hr="t" fillcolor="#a0a0a0" stroked="f"/>
        </w:pict>
      </w:r>
    </w:p>
    <w:p w14:paraId="37BD3385" w14:textId="77777777" w:rsidR="003311AB" w:rsidRPr="003311AB" w:rsidRDefault="003311AB" w:rsidP="003311AB">
      <w:r w:rsidRPr="003311AB">
        <w:rPr>
          <w:b/>
          <w:bCs/>
        </w:rPr>
        <w:t>4.0 ENDORSEMENT</w:t>
      </w:r>
    </w:p>
    <w:p w14:paraId="706E4EB4" w14:textId="77777777" w:rsidR="003311AB" w:rsidRPr="003311AB" w:rsidRDefault="003311AB" w:rsidP="003311AB">
      <w:r w:rsidRPr="003311AB">
        <w:t>These Strategic Objectives and KPI Targets for HSE Performance have been reviewed and are hereby endorsed as Management's commitment for the period stated above.</w:t>
      </w:r>
    </w:p>
    <w:p w14:paraId="52CE43FA" w14:textId="77777777" w:rsidR="003311AB" w:rsidRPr="003311AB" w:rsidRDefault="003311AB" w:rsidP="003311AB">
      <w:r w:rsidRPr="003311AB">
        <w:t xml:space="preserve">SIGNED: ______________________________ </w:t>
      </w:r>
      <w:r w:rsidRPr="003311AB">
        <w:rPr>
          <w:b/>
          <w:bCs/>
        </w:rPr>
        <w:t xml:space="preserve">Mr. </w:t>
      </w:r>
      <w:proofErr w:type="spellStart"/>
      <w:r w:rsidRPr="003311AB">
        <w:rPr>
          <w:b/>
          <w:bCs/>
        </w:rPr>
        <w:t>Gliffeth</w:t>
      </w:r>
      <w:proofErr w:type="spellEnd"/>
      <w:r w:rsidRPr="003311AB">
        <w:rPr>
          <w:b/>
          <w:bCs/>
        </w:rPr>
        <w:t xml:space="preserve"> </w:t>
      </w:r>
      <w:proofErr w:type="spellStart"/>
      <w:r w:rsidRPr="003311AB">
        <w:rPr>
          <w:b/>
          <w:bCs/>
        </w:rPr>
        <w:t>Wonuigwe</w:t>
      </w:r>
      <w:proofErr w:type="spellEnd"/>
      <w:r w:rsidRPr="003311AB">
        <w:t xml:space="preserve"> Group CEO / Managing Director – </w:t>
      </w:r>
      <w:proofErr w:type="gramStart"/>
      <w:r w:rsidRPr="003311AB">
        <w:t>South West</w:t>
      </w:r>
      <w:proofErr w:type="gramEnd"/>
      <w:r w:rsidRPr="003311AB">
        <w:t xml:space="preserve"> Design Africa Ltd. (SWDA) Date: ______________________________</w:t>
      </w:r>
    </w:p>
    <w:p w14:paraId="2014959D" w14:textId="77777777" w:rsidR="00361D0E" w:rsidRDefault="00361D0E"/>
    <w:sectPr w:rsidR="00361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304A0"/>
    <w:multiLevelType w:val="multilevel"/>
    <w:tmpl w:val="4CDE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AB10D4"/>
    <w:multiLevelType w:val="multilevel"/>
    <w:tmpl w:val="7458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159400">
    <w:abstractNumId w:val="0"/>
  </w:num>
  <w:num w:numId="2" w16cid:durableId="230429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AB"/>
    <w:rsid w:val="003311AB"/>
    <w:rsid w:val="00361D0E"/>
    <w:rsid w:val="00897854"/>
    <w:rsid w:val="00A65D62"/>
    <w:rsid w:val="00FC69E4"/>
    <w:rsid w:val="00FD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1859"/>
  <w15:chartTrackingRefBased/>
  <w15:docId w15:val="{F97A5BA9-9C46-4F10-9D6B-10B0A9C2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RAHUL EKE</dc:creator>
  <cp:keywords/>
  <dc:description/>
  <cp:lastModifiedBy>NELSON RAHUL EKE</cp:lastModifiedBy>
  <cp:revision>2</cp:revision>
  <dcterms:created xsi:type="dcterms:W3CDTF">2026-08-04T10:24:00Z</dcterms:created>
  <dcterms:modified xsi:type="dcterms:W3CDTF">2026-08-04T16:46:00Z</dcterms:modified>
</cp:coreProperties>
</file>